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DE" w:rsidRPr="00CA0E05" w:rsidRDefault="002B62F7" w:rsidP="00CA0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0E05">
        <w:rPr>
          <w:rFonts w:ascii="Times New Roman" w:hAnsi="Times New Roman" w:cs="Times New Roman"/>
          <w:b/>
          <w:sz w:val="24"/>
          <w:szCs w:val="24"/>
        </w:rPr>
        <w:t xml:space="preserve">Анализ результатов мониторинга </w:t>
      </w:r>
      <w:r w:rsidR="004F3857" w:rsidRPr="00CA0E05">
        <w:rPr>
          <w:rFonts w:ascii="Times New Roman" w:hAnsi="Times New Roman" w:cs="Times New Roman"/>
          <w:b/>
          <w:sz w:val="24"/>
          <w:szCs w:val="24"/>
        </w:rPr>
        <w:t xml:space="preserve">  реализации Стратегии развития МОС в части «Повышение  качества </w:t>
      </w:r>
      <w:proofErr w:type="gramStart"/>
      <w:r w:rsidR="004F3857" w:rsidRPr="00CA0E05">
        <w:rPr>
          <w:rFonts w:ascii="Times New Roman" w:hAnsi="Times New Roman" w:cs="Times New Roman"/>
          <w:b/>
          <w:sz w:val="24"/>
          <w:szCs w:val="24"/>
        </w:rPr>
        <w:t>физико – математического</w:t>
      </w:r>
      <w:proofErr w:type="gramEnd"/>
      <w:r w:rsidR="004F3857" w:rsidRPr="00CA0E05">
        <w:rPr>
          <w:rFonts w:ascii="Times New Roman" w:hAnsi="Times New Roman" w:cs="Times New Roman"/>
          <w:b/>
          <w:sz w:val="24"/>
          <w:szCs w:val="24"/>
        </w:rPr>
        <w:t xml:space="preserve"> образования школьников»</w:t>
      </w:r>
    </w:p>
    <w:bookmarkEnd w:id="0"/>
    <w:p w:rsidR="004F3857" w:rsidRPr="00CA0E05" w:rsidRDefault="004F3857">
      <w:p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 xml:space="preserve">Цель: </w:t>
      </w:r>
      <w:r w:rsidR="001A74CC" w:rsidRPr="00CA0E05">
        <w:rPr>
          <w:rFonts w:ascii="Times New Roman" w:hAnsi="Times New Roman" w:cs="Times New Roman"/>
          <w:sz w:val="24"/>
          <w:szCs w:val="24"/>
        </w:rPr>
        <w:t>совершенствование условий  образования учащихся школ города Лесосибирска по физике и математике.</w:t>
      </w:r>
    </w:p>
    <w:p w:rsidR="001A74CC" w:rsidRPr="00CA0E05" w:rsidRDefault="001A74CC">
      <w:p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1A74CC" w:rsidRPr="00CA0E05" w:rsidRDefault="001A74CC" w:rsidP="001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>Проанализировать показатели деятельности образовательных учреждений города</w:t>
      </w:r>
      <w:r w:rsidR="00072F3E" w:rsidRPr="00CA0E05">
        <w:rPr>
          <w:rFonts w:ascii="Times New Roman" w:hAnsi="Times New Roman" w:cs="Times New Roman"/>
          <w:sz w:val="24"/>
          <w:szCs w:val="24"/>
        </w:rPr>
        <w:t xml:space="preserve">  и МСО в целом </w:t>
      </w:r>
      <w:r w:rsidRPr="00CA0E05">
        <w:rPr>
          <w:rFonts w:ascii="Times New Roman" w:hAnsi="Times New Roman" w:cs="Times New Roman"/>
          <w:sz w:val="24"/>
          <w:szCs w:val="24"/>
        </w:rPr>
        <w:t xml:space="preserve"> согласно критериям Стратегии в части </w:t>
      </w:r>
      <w:proofErr w:type="gramStart"/>
      <w:r w:rsidRPr="00CA0E05">
        <w:rPr>
          <w:rFonts w:ascii="Times New Roman" w:hAnsi="Times New Roman" w:cs="Times New Roman"/>
          <w:sz w:val="24"/>
          <w:szCs w:val="24"/>
        </w:rPr>
        <w:t>физико – математического</w:t>
      </w:r>
      <w:proofErr w:type="gramEnd"/>
      <w:r w:rsidRPr="00CA0E05">
        <w:rPr>
          <w:rFonts w:ascii="Times New Roman" w:hAnsi="Times New Roman" w:cs="Times New Roman"/>
          <w:sz w:val="24"/>
          <w:szCs w:val="24"/>
        </w:rPr>
        <w:t xml:space="preserve"> образования;</w:t>
      </w:r>
    </w:p>
    <w:p w:rsidR="001A74CC" w:rsidRPr="00CA0E05" w:rsidRDefault="00072F3E" w:rsidP="001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>Установить  степень соответствия условий образования заявленным приоритетам;</w:t>
      </w:r>
    </w:p>
    <w:p w:rsidR="00072F3E" w:rsidRPr="00CA0E05" w:rsidRDefault="00072F3E" w:rsidP="001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 xml:space="preserve">Систематизировать и обобщить эффективный опыт; </w:t>
      </w:r>
      <w:r w:rsidR="00844896" w:rsidRPr="00CA0E05">
        <w:rPr>
          <w:rFonts w:ascii="Times New Roman" w:hAnsi="Times New Roman" w:cs="Times New Roman"/>
          <w:sz w:val="24"/>
          <w:szCs w:val="24"/>
        </w:rPr>
        <w:t>разработать модель его диссеминации;</w:t>
      </w:r>
    </w:p>
    <w:p w:rsidR="00844896" w:rsidRPr="00CA0E05" w:rsidRDefault="00844896" w:rsidP="001A74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>Выявить места образовательной деятельности, имеющей отрицательную динамику; разработать меры по устранению.</w:t>
      </w:r>
    </w:p>
    <w:p w:rsidR="00844896" w:rsidRPr="00CA0E05" w:rsidRDefault="002B62F7" w:rsidP="003455BB">
      <w:pPr>
        <w:rPr>
          <w:rFonts w:ascii="Times New Roman" w:hAnsi="Times New Roman" w:cs="Times New Roman"/>
          <w:sz w:val="24"/>
          <w:szCs w:val="24"/>
        </w:rPr>
      </w:pPr>
      <w:r w:rsidRPr="00CA0E05">
        <w:rPr>
          <w:rFonts w:ascii="Times New Roman" w:hAnsi="Times New Roman" w:cs="Times New Roman"/>
          <w:sz w:val="24"/>
          <w:szCs w:val="24"/>
        </w:rPr>
        <w:t xml:space="preserve"> Критерии и параметры качества образовательного процесса </w:t>
      </w:r>
      <w:r w:rsidR="003455BB" w:rsidRPr="00CA0E05">
        <w:rPr>
          <w:rFonts w:ascii="Times New Roman" w:hAnsi="Times New Roman" w:cs="Times New Roman"/>
          <w:sz w:val="24"/>
          <w:szCs w:val="24"/>
        </w:rPr>
        <w:t xml:space="preserve">с учетом задач проекта «Повышение качества </w:t>
      </w:r>
      <w:proofErr w:type="gramStart"/>
      <w:r w:rsidR="003455BB" w:rsidRPr="00CA0E05">
        <w:rPr>
          <w:rFonts w:ascii="Times New Roman" w:hAnsi="Times New Roman" w:cs="Times New Roman"/>
          <w:sz w:val="24"/>
          <w:szCs w:val="24"/>
        </w:rPr>
        <w:t>физико – математического</w:t>
      </w:r>
      <w:proofErr w:type="gramEnd"/>
      <w:r w:rsidR="003455BB" w:rsidRPr="00CA0E05">
        <w:rPr>
          <w:rFonts w:ascii="Times New Roman" w:hAnsi="Times New Roman" w:cs="Times New Roman"/>
          <w:sz w:val="24"/>
          <w:szCs w:val="24"/>
        </w:rPr>
        <w:t xml:space="preserve"> образования школьников»</w:t>
      </w:r>
      <w:r w:rsidRPr="00CA0E05">
        <w:rPr>
          <w:rFonts w:ascii="Times New Roman" w:hAnsi="Times New Roman" w:cs="Times New Roman"/>
          <w:sz w:val="24"/>
          <w:szCs w:val="24"/>
        </w:rPr>
        <w:t>:</w:t>
      </w:r>
    </w:p>
    <w:p w:rsidR="003455BB" w:rsidRPr="004F6002" w:rsidRDefault="003455BB" w:rsidP="00844896">
      <w:pPr>
        <w:ind w:left="360"/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>Доля участия в ЕГЭ:</w:t>
      </w:r>
    </w:p>
    <w:p w:rsidR="005222F9" w:rsidRDefault="008E403A" w:rsidP="003C093C">
      <w:r>
        <w:rPr>
          <w:noProof/>
          <w:lang w:eastAsia="ru-RU"/>
        </w:rPr>
        <w:drawing>
          <wp:inline distT="0" distB="0" distL="0" distR="0">
            <wp:extent cx="5486400" cy="1467293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4498" w:rsidRPr="004F6002" w:rsidRDefault="00514498" w:rsidP="00844896">
      <w:pPr>
        <w:ind w:left="360"/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>Результаты ЕГЭ 75 и более:</w:t>
      </w:r>
    </w:p>
    <w:p w:rsidR="008E403A" w:rsidRDefault="008E403A" w:rsidP="003C093C">
      <w:pPr>
        <w:ind w:left="360"/>
      </w:pPr>
      <w:r>
        <w:rPr>
          <w:noProof/>
          <w:lang w:eastAsia="ru-RU"/>
        </w:rPr>
        <w:drawing>
          <wp:inline distT="0" distB="0" distL="0" distR="0">
            <wp:extent cx="5486400" cy="1616149"/>
            <wp:effectExtent l="0" t="0" r="1905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403A" w:rsidRDefault="008E403A" w:rsidP="003C093C">
      <w:pPr>
        <w:ind w:left="360"/>
      </w:pPr>
    </w:p>
    <w:p w:rsidR="003C093C" w:rsidRPr="004F6002" w:rsidRDefault="003C093C" w:rsidP="003C093C">
      <w:pPr>
        <w:ind w:left="360"/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>Результаты ЕГЭ 95 и более:</w:t>
      </w:r>
    </w:p>
    <w:p w:rsidR="00514498" w:rsidRDefault="008E403A" w:rsidP="00D75D0E">
      <w:r>
        <w:rPr>
          <w:noProof/>
          <w:lang w:eastAsia="ru-RU"/>
        </w:rPr>
        <w:drawing>
          <wp:inline distT="0" distB="0" distL="0" distR="0">
            <wp:extent cx="5486400" cy="1360967"/>
            <wp:effectExtent l="0" t="0" r="19050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455BB" w:rsidRPr="004F6002" w:rsidRDefault="00655B6A" w:rsidP="00844896">
      <w:pPr>
        <w:ind w:left="360"/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lastRenderedPageBreak/>
        <w:t xml:space="preserve">Динамика качества </w:t>
      </w:r>
      <w:proofErr w:type="spellStart"/>
      <w:r w:rsidRPr="004F6002">
        <w:rPr>
          <w:b/>
          <w:sz w:val="32"/>
          <w:szCs w:val="32"/>
        </w:rPr>
        <w:t>обученности</w:t>
      </w:r>
      <w:proofErr w:type="spellEnd"/>
      <w:r w:rsidRPr="004F6002">
        <w:rPr>
          <w:b/>
          <w:sz w:val="32"/>
          <w:szCs w:val="32"/>
        </w:rPr>
        <w:t xml:space="preserve"> по математике:</w:t>
      </w:r>
    </w:p>
    <w:p w:rsidR="00655B6A" w:rsidRDefault="00F528BE" w:rsidP="00844896">
      <w:pPr>
        <w:ind w:left="360"/>
      </w:pPr>
      <w:r>
        <w:rPr>
          <w:noProof/>
          <w:lang w:eastAsia="ru-RU"/>
        </w:rPr>
        <w:drawing>
          <wp:inline distT="0" distB="0" distL="0" distR="0">
            <wp:extent cx="5486400" cy="1626781"/>
            <wp:effectExtent l="0" t="0" r="1905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528BE" w:rsidRDefault="00F528BE" w:rsidP="00844896">
      <w:pPr>
        <w:ind w:left="360"/>
      </w:pPr>
    </w:p>
    <w:p w:rsidR="002B62F7" w:rsidRPr="004F6002" w:rsidRDefault="00655B6A" w:rsidP="00844896">
      <w:pPr>
        <w:ind w:left="360"/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 xml:space="preserve">Динамика качества </w:t>
      </w:r>
      <w:proofErr w:type="spellStart"/>
      <w:r w:rsidRPr="004F6002">
        <w:rPr>
          <w:b/>
          <w:sz w:val="32"/>
          <w:szCs w:val="32"/>
        </w:rPr>
        <w:t>обученности</w:t>
      </w:r>
      <w:proofErr w:type="spellEnd"/>
      <w:r w:rsidRPr="004F6002">
        <w:rPr>
          <w:b/>
          <w:sz w:val="32"/>
          <w:szCs w:val="32"/>
        </w:rPr>
        <w:t xml:space="preserve"> по </w:t>
      </w:r>
      <w:r w:rsidR="00D75D0E" w:rsidRPr="004F6002">
        <w:rPr>
          <w:b/>
          <w:sz w:val="32"/>
          <w:szCs w:val="32"/>
        </w:rPr>
        <w:t>физике</w:t>
      </w:r>
      <w:r w:rsidRPr="004F6002">
        <w:rPr>
          <w:b/>
          <w:sz w:val="32"/>
          <w:szCs w:val="32"/>
        </w:rPr>
        <w:t>:</w:t>
      </w:r>
    </w:p>
    <w:p w:rsidR="0041650A" w:rsidRDefault="00F528BE">
      <w:r>
        <w:rPr>
          <w:noProof/>
          <w:lang w:eastAsia="ru-RU"/>
        </w:rPr>
        <w:drawing>
          <wp:inline distT="0" distB="0" distL="0" distR="0">
            <wp:extent cx="5486400" cy="1573619"/>
            <wp:effectExtent l="0" t="0" r="19050" b="2667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3857" w:rsidRPr="004F6002" w:rsidRDefault="0041650A">
      <w:pPr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>Средний балл ЕГЭ:</w:t>
      </w:r>
    </w:p>
    <w:p w:rsidR="0041650A" w:rsidRDefault="0041650A"/>
    <w:p w:rsidR="00F528BE" w:rsidRDefault="00F528BE">
      <w:r>
        <w:rPr>
          <w:noProof/>
          <w:lang w:eastAsia="ru-RU"/>
        </w:rPr>
        <w:drawing>
          <wp:inline distT="0" distB="0" distL="0" distR="0">
            <wp:extent cx="5486400" cy="1573619"/>
            <wp:effectExtent l="0" t="0" r="19050" b="266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5B6A" w:rsidRPr="004F6002" w:rsidRDefault="00655B6A">
      <w:pPr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 xml:space="preserve">Доля </w:t>
      </w:r>
      <w:proofErr w:type="gramStart"/>
      <w:r w:rsidRPr="004F6002">
        <w:rPr>
          <w:b/>
          <w:sz w:val="32"/>
          <w:szCs w:val="32"/>
        </w:rPr>
        <w:t>обучающихся</w:t>
      </w:r>
      <w:proofErr w:type="gramEnd"/>
      <w:r w:rsidRPr="004F6002">
        <w:rPr>
          <w:b/>
          <w:sz w:val="32"/>
          <w:szCs w:val="32"/>
        </w:rPr>
        <w:t xml:space="preserve"> по профильным образовательным программам:</w:t>
      </w:r>
    </w:p>
    <w:p w:rsidR="004F3857" w:rsidRDefault="00655B6A">
      <w:r>
        <w:t xml:space="preserve"> </w:t>
      </w:r>
    </w:p>
    <w:p w:rsidR="00F528BE" w:rsidRDefault="00F528BE">
      <w:r>
        <w:rPr>
          <w:noProof/>
          <w:lang w:eastAsia="ru-RU"/>
        </w:rPr>
        <w:drawing>
          <wp:inline distT="0" distB="0" distL="0" distR="0">
            <wp:extent cx="5486400" cy="1605516"/>
            <wp:effectExtent l="0" t="0" r="19050" b="139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5B6A" w:rsidRPr="004F6002" w:rsidRDefault="00655B6A">
      <w:pPr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lastRenderedPageBreak/>
        <w:t>Средний балл ЕГЭ обучающихся по профильным образовательным программам:</w:t>
      </w:r>
    </w:p>
    <w:p w:rsidR="005D6BAB" w:rsidRDefault="005D6BAB">
      <w:r>
        <w:rPr>
          <w:noProof/>
          <w:lang w:eastAsia="ru-RU"/>
        </w:rPr>
        <w:drawing>
          <wp:inline distT="0" distB="0" distL="0" distR="0">
            <wp:extent cx="5486400" cy="1435395"/>
            <wp:effectExtent l="0" t="0" r="19050" b="1270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55B6A" w:rsidRPr="004F6002" w:rsidRDefault="00655B6A">
      <w:pPr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 xml:space="preserve">Доля ОУ, </w:t>
      </w:r>
      <w:proofErr w:type="gramStart"/>
      <w:r w:rsidRPr="004F6002">
        <w:rPr>
          <w:b/>
          <w:sz w:val="32"/>
          <w:szCs w:val="32"/>
        </w:rPr>
        <w:t>реализующих</w:t>
      </w:r>
      <w:proofErr w:type="gramEnd"/>
      <w:r w:rsidRPr="004F6002">
        <w:rPr>
          <w:b/>
          <w:sz w:val="32"/>
          <w:szCs w:val="32"/>
        </w:rPr>
        <w:t xml:space="preserve"> модели профильного обучения по физике и математике:</w:t>
      </w:r>
    </w:p>
    <w:p w:rsidR="009C0070" w:rsidRDefault="009C007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86400" cy="1350335"/>
            <wp:effectExtent l="0" t="0" r="19050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0CF4" w:rsidRPr="004F6002" w:rsidRDefault="00EF0CF4">
      <w:pPr>
        <w:rPr>
          <w:b/>
          <w:sz w:val="32"/>
          <w:szCs w:val="32"/>
        </w:rPr>
      </w:pPr>
      <w:r w:rsidRPr="004F6002">
        <w:rPr>
          <w:b/>
          <w:sz w:val="32"/>
          <w:szCs w:val="32"/>
        </w:rPr>
        <w:t>Доля учащихся, реализующих ИУП:</w:t>
      </w:r>
    </w:p>
    <w:p w:rsidR="00EF0CF4" w:rsidRDefault="004F6002">
      <w:r>
        <w:rPr>
          <w:noProof/>
          <w:lang w:eastAsia="ru-RU"/>
        </w:rPr>
        <w:drawing>
          <wp:inline distT="0" distB="0" distL="0" distR="0">
            <wp:extent cx="5486400" cy="1573619"/>
            <wp:effectExtent l="0" t="0" r="1905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F0CF4" w:rsidRPr="00CA0E05" w:rsidRDefault="00EF0CF4">
      <w:pPr>
        <w:rPr>
          <w:b/>
          <w:sz w:val="28"/>
          <w:szCs w:val="28"/>
        </w:rPr>
      </w:pPr>
      <w:r w:rsidRPr="00CA0E05">
        <w:rPr>
          <w:b/>
          <w:sz w:val="28"/>
          <w:szCs w:val="28"/>
        </w:rPr>
        <w:t>Наличие образовательных программ, реализуемых в сетевой форме</w:t>
      </w:r>
      <w:r w:rsidR="00C26CC8" w:rsidRPr="00CA0E05">
        <w:rPr>
          <w:b/>
          <w:sz w:val="28"/>
          <w:szCs w:val="28"/>
        </w:rPr>
        <w:t>:</w:t>
      </w:r>
    </w:p>
    <w:p w:rsidR="00EF0CF4" w:rsidRDefault="009C0070">
      <w:r>
        <w:rPr>
          <w:noProof/>
          <w:lang w:eastAsia="ru-RU"/>
        </w:rPr>
        <w:drawing>
          <wp:inline distT="0" distB="0" distL="0" distR="0">
            <wp:extent cx="5486400" cy="1488558"/>
            <wp:effectExtent l="0" t="0" r="19050" b="1651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26CC8" w:rsidRPr="00CA0E05" w:rsidRDefault="00C26CC8">
      <w:pPr>
        <w:rPr>
          <w:b/>
          <w:sz w:val="32"/>
          <w:szCs w:val="32"/>
        </w:rPr>
      </w:pPr>
      <w:r w:rsidRPr="00CA0E05">
        <w:rPr>
          <w:b/>
          <w:sz w:val="32"/>
          <w:szCs w:val="32"/>
        </w:rPr>
        <w:t>Включенность уч</w:t>
      </w:r>
      <w:r w:rsidR="004B353D" w:rsidRPr="00CA0E05">
        <w:rPr>
          <w:b/>
          <w:sz w:val="32"/>
          <w:szCs w:val="32"/>
        </w:rPr>
        <w:t xml:space="preserve">ащихся старшей школы </w:t>
      </w:r>
      <w:r w:rsidRPr="00CA0E05">
        <w:rPr>
          <w:b/>
          <w:sz w:val="32"/>
          <w:szCs w:val="32"/>
        </w:rPr>
        <w:t xml:space="preserve"> в программы «профессиональных проб»</w:t>
      </w:r>
      <w:r w:rsidR="004B353D" w:rsidRPr="00CA0E05">
        <w:rPr>
          <w:b/>
          <w:sz w:val="32"/>
          <w:szCs w:val="32"/>
        </w:rPr>
        <w:t xml:space="preserve"> и «</w:t>
      </w:r>
      <w:r w:rsidRPr="00CA0E05">
        <w:rPr>
          <w:b/>
          <w:sz w:val="32"/>
          <w:szCs w:val="32"/>
        </w:rPr>
        <w:t>социальных практик»:</w:t>
      </w:r>
    </w:p>
    <w:p w:rsidR="00C26CC8" w:rsidRDefault="00C26CC8"/>
    <w:p w:rsidR="009C0070" w:rsidRDefault="009C0070">
      <w:r>
        <w:rPr>
          <w:noProof/>
          <w:lang w:eastAsia="ru-RU"/>
        </w:rPr>
        <w:lastRenderedPageBreak/>
        <w:drawing>
          <wp:inline distT="0" distB="0" distL="0" distR="0">
            <wp:extent cx="5486400" cy="1626782"/>
            <wp:effectExtent l="0" t="0" r="19050" b="120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A7C89" w:rsidRPr="00CA0E05" w:rsidRDefault="004A7C89">
      <w:pPr>
        <w:rPr>
          <w:b/>
          <w:sz w:val="32"/>
          <w:szCs w:val="32"/>
        </w:rPr>
      </w:pPr>
      <w:r w:rsidRPr="00CA0E05">
        <w:rPr>
          <w:b/>
          <w:sz w:val="32"/>
          <w:szCs w:val="32"/>
        </w:rPr>
        <w:t xml:space="preserve">Организация интенсивных </w:t>
      </w:r>
      <w:proofErr w:type="gramStart"/>
      <w:r w:rsidRPr="00CA0E05">
        <w:rPr>
          <w:b/>
          <w:sz w:val="32"/>
          <w:szCs w:val="32"/>
        </w:rPr>
        <w:t>физико – математических</w:t>
      </w:r>
      <w:proofErr w:type="gramEnd"/>
      <w:r w:rsidRPr="00CA0E05">
        <w:rPr>
          <w:b/>
          <w:sz w:val="32"/>
          <w:szCs w:val="32"/>
        </w:rPr>
        <w:t xml:space="preserve">  школ:</w:t>
      </w:r>
    </w:p>
    <w:p w:rsidR="004A7C89" w:rsidRDefault="004A7C89"/>
    <w:p w:rsidR="006E2E35" w:rsidRDefault="006E2E35">
      <w:r>
        <w:rPr>
          <w:noProof/>
          <w:lang w:eastAsia="ru-RU"/>
        </w:rPr>
        <w:drawing>
          <wp:inline distT="0" distB="0" distL="0" distR="0">
            <wp:extent cx="5486400" cy="1541721"/>
            <wp:effectExtent l="0" t="0" r="19050" b="2095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A7C89" w:rsidRPr="00CA0E05" w:rsidRDefault="00D75D0E">
      <w:pPr>
        <w:rPr>
          <w:b/>
          <w:sz w:val="32"/>
          <w:szCs w:val="32"/>
        </w:rPr>
      </w:pPr>
      <w:r w:rsidRPr="00CA0E05">
        <w:rPr>
          <w:b/>
          <w:sz w:val="32"/>
          <w:szCs w:val="32"/>
        </w:rPr>
        <w:t>Наличие образовательных программ, реализуемых в сетевой форме:</w:t>
      </w:r>
    </w:p>
    <w:p w:rsidR="004A7C89" w:rsidRPr="00CA0E05" w:rsidRDefault="006E2E35">
      <w:r>
        <w:rPr>
          <w:noProof/>
          <w:lang w:eastAsia="ru-RU"/>
        </w:rPr>
        <w:drawing>
          <wp:inline distT="0" distB="0" distL="0" distR="0">
            <wp:extent cx="5486400" cy="1520456"/>
            <wp:effectExtent l="0" t="0" r="19050" b="2286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6E2E35" w:rsidRPr="00CA0E05" w:rsidRDefault="00C60987">
      <w:pPr>
        <w:rPr>
          <w:b/>
          <w:sz w:val="32"/>
          <w:szCs w:val="32"/>
        </w:rPr>
      </w:pPr>
      <w:r w:rsidRPr="00CA0E05">
        <w:rPr>
          <w:b/>
          <w:sz w:val="32"/>
          <w:szCs w:val="32"/>
        </w:rPr>
        <w:t xml:space="preserve">Повышение квалификации в области </w:t>
      </w:r>
      <w:proofErr w:type="gramStart"/>
      <w:r w:rsidRPr="00CA0E05">
        <w:rPr>
          <w:b/>
          <w:sz w:val="32"/>
          <w:szCs w:val="32"/>
        </w:rPr>
        <w:t>физико – математического</w:t>
      </w:r>
      <w:proofErr w:type="gramEnd"/>
      <w:r w:rsidRPr="00CA0E05">
        <w:rPr>
          <w:b/>
          <w:sz w:val="32"/>
          <w:szCs w:val="32"/>
        </w:rPr>
        <w:t xml:space="preserve"> образования:</w:t>
      </w:r>
    </w:p>
    <w:p w:rsidR="006E2E35" w:rsidRDefault="006E2E35">
      <w:r>
        <w:rPr>
          <w:noProof/>
          <w:lang w:eastAsia="ru-RU"/>
        </w:rPr>
        <w:drawing>
          <wp:inline distT="0" distB="0" distL="0" distR="0">
            <wp:extent cx="5486400" cy="1467293"/>
            <wp:effectExtent l="0" t="0" r="19050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8546"/>
      </w:tblGrid>
      <w:tr w:rsidR="00CA0E05" w:rsidRPr="00CA0E05" w:rsidTr="00325180">
        <w:tc>
          <w:tcPr>
            <w:tcW w:w="2136" w:type="dxa"/>
          </w:tcPr>
          <w:p w:rsidR="00CA0E05" w:rsidRPr="00CA0E05" w:rsidRDefault="00CA0E05" w:rsidP="00CA0E05">
            <w:pPr>
              <w:spacing w:after="200" w:line="276" w:lineRule="auto"/>
            </w:pPr>
            <w:r w:rsidRPr="00CA0E05">
              <w:t>Реализуемые современные образовательные технологии</w:t>
            </w:r>
          </w:p>
        </w:tc>
        <w:tc>
          <w:tcPr>
            <w:tcW w:w="8546" w:type="dxa"/>
          </w:tcPr>
          <w:p w:rsidR="00CA0E05" w:rsidRPr="00CA0E05" w:rsidRDefault="00CA0E05" w:rsidP="00CA0E05">
            <w:pPr>
              <w:spacing w:after="200" w:line="276" w:lineRule="auto"/>
            </w:pPr>
            <w:r w:rsidRPr="00CA0E05">
              <w:t>Проектная технология, ИКТ – технологии, ТРКМ, технология групповой работы, КСО, игровые технологии, РО, проблемное обучение, дифференцированное обучение, продуктивное обучение, УДЕ, ТРИЗ.</w:t>
            </w:r>
          </w:p>
        </w:tc>
      </w:tr>
    </w:tbl>
    <w:p w:rsidR="00CA0E05" w:rsidRDefault="00CA0E05"/>
    <w:p w:rsidR="00D75D0E" w:rsidRDefault="00D75D0E">
      <w:r w:rsidRPr="00CA0E05">
        <w:rPr>
          <w:b/>
          <w:sz w:val="32"/>
          <w:szCs w:val="32"/>
        </w:rPr>
        <w:t xml:space="preserve">Оснащение современным оборудованием процесса </w:t>
      </w:r>
      <w:proofErr w:type="gramStart"/>
      <w:r w:rsidRPr="00CA0E05">
        <w:rPr>
          <w:b/>
          <w:sz w:val="32"/>
          <w:szCs w:val="32"/>
        </w:rPr>
        <w:t>обучения по физике</w:t>
      </w:r>
      <w:proofErr w:type="gramEnd"/>
      <w:r w:rsidRPr="00CA0E05">
        <w:rPr>
          <w:b/>
          <w:sz w:val="32"/>
          <w:szCs w:val="32"/>
        </w:rPr>
        <w:t xml:space="preserve"> и математике</w:t>
      </w:r>
      <w:r>
        <w:t>:</w:t>
      </w:r>
    </w:p>
    <w:p w:rsidR="006E2E35" w:rsidRDefault="006E2E35">
      <w:r>
        <w:rPr>
          <w:noProof/>
          <w:lang w:eastAsia="ru-RU"/>
        </w:rPr>
        <w:drawing>
          <wp:inline distT="0" distB="0" distL="0" distR="0">
            <wp:extent cx="5486400" cy="1446028"/>
            <wp:effectExtent l="0" t="0" r="19050" b="2095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8546"/>
      </w:tblGrid>
      <w:tr w:rsidR="00CA0E05" w:rsidRPr="00CA0E05" w:rsidTr="00325180">
        <w:trPr>
          <w:trHeight w:val="1074"/>
        </w:trPr>
        <w:tc>
          <w:tcPr>
            <w:tcW w:w="2136" w:type="dxa"/>
          </w:tcPr>
          <w:p w:rsidR="00CA0E05" w:rsidRPr="00CA0E05" w:rsidRDefault="00CA0E05" w:rsidP="00CA0E05">
            <w:pPr>
              <w:spacing w:after="200" w:line="276" w:lineRule="auto"/>
            </w:pPr>
            <w:r w:rsidRPr="00CA0E05">
              <w:t xml:space="preserve">Доля ОУ, </w:t>
            </w:r>
            <w:proofErr w:type="gramStart"/>
            <w:r w:rsidRPr="00CA0E05">
              <w:t>оснастивших</w:t>
            </w:r>
            <w:proofErr w:type="gramEnd"/>
            <w:r w:rsidRPr="00CA0E05">
              <w:t xml:space="preserve"> УВП Ф/М современным оборудованием</w:t>
            </w:r>
          </w:p>
        </w:tc>
        <w:tc>
          <w:tcPr>
            <w:tcW w:w="8546" w:type="dxa"/>
          </w:tcPr>
          <w:p w:rsidR="00CA0E05" w:rsidRPr="00CA0E05" w:rsidRDefault="00CA0E05" w:rsidP="00CA0E05">
            <w:pPr>
              <w:spacing w:after="200" w:line="276" w:lineRule="auto"/>
            </w:pPr>
            <w:r w:rsidRPr="00CA0E05">
              <w:t>Проекторы, мультимедиа, лаб. «Архимед»; з</w:t>
            </w:r>
            <w:proofErr w:type="gramStart"/>
            <w:r w:rsidRPr="00CA0E05">
              <w:rPr>
                <w:lang w:val="en-US"/>
              </w:rPr>
              <w:t>D</w:t>
            </w:r>
            <w:proofErr w:type="gramEnd"/>
            <w:r w:rsidRPr="00CA0E05">
              <w:t xml:space="preserve"> принтер, ручки, станок; программное обеспечение</w:t>
            </w:r>
          </w:p>
        </w:tc>
      </w:tr>
    </w:tbl>
    <w:p w:rsidR="00427881" w:rsidRDefault="00427881"/>
    <w:p w:rsidR="00427881" w:rsidRPr="00CA0E05" w:rsidRDefault="00427881">
      <w:pPr>
        <w:rPr>
          <w:b/>
          <w:sz w:val="32"/>
          <w:szCs w:val="32"/>
        </w:rPr>
      </w:pPr>
      <w:r w:rsidRPr="00CA0E05">
        <w:rPr>
          <w:b/>
          <w:sz w:val="32"/>
          <w:szCs w:val="32"/>
        </w:rPr>
        <w:t xml:space="preserve">НПБ оснащение реализации проекта «Повышение качества </w:t>
      </w:r>
      <w:proofErr w:type="gramStart"/>
      <w:r w:rsidRPr="00CA0E05">
        <w:rPr>
          <w:b/>
          <w:sz w:val="32"/>
          <w:szCs w:val="32"/>
        </w:rPr>
        <w:t>физико – математического</w:t>
      </w:r>
      <w:proofErr w:type="gramEnd"/>
      <w:r w:rsidRPr="00CA0E05">
        <w:rPr>
          <w:b/>
          <w:sz w:val="32"/>
          <w:szCs w:val="32"/>
        </w:rPr>
        <w:t xml:space="preserve"> образования»</w:t>
      </w:r>
    </w:p>
    <w:p w:rsidR="00880F67" w:rsidRDefault="00427881">
      <w:r>
        <w:rPr>
          <w:noProof/>
          <w:lang w:eastAsia="ru-RU"/>
        </w:rPr>
        <w:drawing>
          <wp:inline distT="0" distB="0" distL="0" distR="0">
            <wp:extent cx="5486400" cy="1998921"/>
            <wp:effectExtent l="0" t="0" r="19050" b="2095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880F67" w:rsidSect="004F3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71EC3"/>
    <w:multiLevelType w:val="hybridMultilevel"/>
    <w:tmpl w:val="3EB64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4AB"/>
    <w:rsid w:val="00072F3E"/>
    <w:rsid w:val="0017766D"/>
    <w:rsid w:val="001A74CC"/>
    <w:rsid w:val="002B62F7"/>
    <w:rsid w:val="003455BB"/>
    <w:rsid w:val="003C093C"/>
    <w:rsid w:val="0041650A"/>
    <w:rsid w:val="00427881"/>
    <w:rsid w:val="00467AA0"/>
    <w:rsid w:val="004A7C89"/>
    <w:rsid w:val="004B353D"/>
    <w:rsid w:val="004F3857"/>
    <w:rsid w:val="004F6002"/>
    <w:rsid w:val="00514498"/>
    <w:rsid w:val="005222F9"/>
    <w:rsid w:val="005D6BAB"/>
    <w:rsid w:val="005E121A"/>
    <w:rsid w:val="00655B6A"/>
    <w:rsid w:val="0067591F"/>
    <w:rsid w:val="00691E57"/>
    <w:rsid w:val="006E2E35"/>
    <w:rsid w:val="00811620"/>
    <w:rsid w:val="00844896"/>
    <w:rsid w:val="00880F67"/>
    <w:rsid w:val="008E403A"/>
    <w:rsid w:val="009B0051"/>
    <w:rsid w:val="009C0070"/>
    <w:rsid w:val="009E4093"/>
    <w:rsid w:val="00A813DE"/>
    <w:rsid w:val="00B039BD"/>
    <w:rsid w:val="00B134AB"/>
    <w:rsid w:val="00BD2CE9"/>
    <w:rsid w:val="00C26CC8"/>
    <w:rsid w:val="00C60987"/>
    <w:rsid w:val="00CA0E05"/>
    <w:rsid w:val="00D75D0E"/>
    <w:rsid w:val="00DA3E68"/>
    <w:rsid w:val="00DA6FEC"/>
    <w:rsid w:val="00DD7107"/>
    <w:rsid w:val="00EF0CF4"/>
    <w:rsid w:val="00F5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CC"/>
    <w:pPr>
      <w:ind w:left="720"/>
      <w:contextualSpacing/>
    </w:pPr>
  </w:style>
  <w:style w:type="table" w:styleId="a4">
    <w:name w:val="Table Grid"/>
    <w:basedOn w:val="a1"/>
    <w:uiPriority w:val="59"/>
    <w:rsid w:val="002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4CC"/>
    <w:pPr>
      <w:ind w:left="720"/>
      <w:contextualSpacing/>
    </w:pPr>
  </w:style>
  <w:style w:type="table" w:styleId="a4">
    <w:name w:val="Table Grid"/>
    <w:basedOn w:val="a1"/>
    <w:uiPriority w:val="59"/>
    <w:rsid w:val="002B6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4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726450860309127E-2"/>
          <c:y val="0.38010425780110818"/>
          <c:w val="0.80266130796150481"/>
          <c:h val="0.5039158646835811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2"/>
                <c:pt idx="0" formatCode="General">
                  <c:v>100</c:v>
                </c:pt>
                <c:pt idx="1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100</c:v>
                </c:pt>
                <c:pt idx="1">
                  <c:v>18.399999999999999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</c:v>
                </c:pt>
                <c:pt idx="1">
                  <c:v>физика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100</c:v>
                </c:pt>
                <c:pt idx="1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110208"/>
        <c:axId val="119116544"/>
        <c:axId val="0"/>
      </c:bar3DChart>
      <c:catAx>
        <c:axId val="110110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9116544"/>
        <c:crosses val="autoZero"/>
        <c:auto val="1"/>
        <c:lblAlgn val="ctr"/>
        <c:lblOffset val="100"/>
        <c:noMultiLvlLbl val="0"/>
      </c:catAx>
      <c:valAx>
        <c:axId val="119116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1102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ИУП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ИУП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ИУП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40.299999999999997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660800"/>
        <c:axId val="63662336"/>
        <c:axId val="0"/>
      </c:bar3DChart>
      <c:catAx>
        <c:axId val="6366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662336"/>
        <c:crosses val="autoZero"/>
        <c:auto val="1"/>
        <c:lblAlgn val="ctr"/>
        <c:lblOffset val="100"/>
        <c:noMultiLvlLbl val="0"/>
      </c:catAx>
      <c:valAx>
        <c:axId val="63662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60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программ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программ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Количество программ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56192"/>
        <c:axId val="66057728"/>
        <c:axId val="0"/>
      </c:bar3DChart>
      <c:catAx>
        <c:axId val="6605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57728"/>
        <c:crosses val="autoZero"/>
        <c:auto val="1"/>
        <c:lblAlgn val="ctr"/>
        <c:lblOffset val="100"/>
        <c:noMultiLvlLbl val="0"/>
      </c:catAx>
      <c:valAx>
        <c:axId val="6605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56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067456"/>
        <c:axId val="66089728"/>
        <c:axId val="0"/>
      </c:bar3DChart>
      <c:catAx>
        <c:axId val="66067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089728"/>
        <c:crosses val="autoZero"/>
        <c:auto val="1"/>
        <c:lblAlgn val="ctr"/>
        <c:lblOffset val="100"/>
        <c:noMultiLvlLbl val="0"/>
      </c:catAx>
      <c:valAx>
        <c:axId val="66089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067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ИШ Ф-М</c:v>
                </c:pt>
                <c:pt idx="1">
                  <c:v>Кол-во уч-ся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2"/>
                <c:pt idx="0">
                  <c:v>2</c:v>
                </c:pt>
                <c:pt idx="1">
                  <c:v>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ИШ Ф-М</c:v>
                </c:pt>
                <c:pt idx="1">
                  <c:v>Кол-во уч-ся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2"/>
                <c:pt idx="0">
                  <c:v>2</c:v>
                </c:pt>
                <c:pt idx="1">
                  <c:v>50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2"/>
                <c:pt idx="0">
                  <c:v>ИШ Ф-М</c:v>
                </c:pt>
                <c:pt idx="1">
                  <c:v>Кол-во уч-ся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2"/>
                <c:pt idx="0">
                  <c:v>2</c:v>
                </c:pt>
                <c:pt idx="1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193664"/>
        <c:axId val="66207744"/>
        <c:axId val="0"/>
      </c:bar3DChart>
      <c:catAx>
        <c:axId val="66193664"/>
        <c:scaling>
          <c:orientation val="minMax"/>
        </c:scaling>
        <c:delete val="0"/>
        <c:axPos val="b"/>
        <c:majorTickMark val="out"/>
        <c:minorTickMark val="none"/>
        <c:tickLblPos val="nextTo"/>
        <c:crossAx val="66207744"/>
        <c:crosses val="autoZero"/>
        <c:auto val="1"/>
        <c:lblAlgn val="ctr"/>
        <c:lblOffset val="100"/>
        <c:noMultiLvlLbl val="0"/>
      </c:catAx>
      <c:valAx>
        <c:axId val="66207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193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учащихся СОШ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242048"/>
        <c:axId val="66243584"/>
        <c:axId val="0"/>
      </c:bar3DChart>
      <c:catAx>
        <c:axId val="66242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243584"/>
        <c:crosses val="autoZero"/>
        <c:auto val="1"/>
        <c:lblAlgn val="ctr"/>
        <c:lblOffset val="100"/>
        <c:noMultiLvlLbl val="0"/>
      </c:catAx>
      <c:valAx>
        <c:axId val="66243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2420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педагогов, повысивших квалификацию (математика, физика)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педагогов, повысивших квалификацию (математика, физика)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40.200000000000003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педагогов, повысивших квалификацию (математика, физика)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46.7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13312"/>
        <c:axId val="66414848"/>
        <c:axId val="0"/>
      </c:bar3DChart>
      <c:catAx>
        <c:axId val="6641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66414848"/>
        <c:crosses val="autoZero"/>
        <c:auto val="1"/>
        <c:lblAlgn val="ctr"/>
        <c:lblOffset val="100"/>
        <c:noMultiLvlLbl val="0"/>
      </c:catAx>
      <c:valAx>
        <c:axId val="6641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133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оснастивших УВП Ф/М современным оборудованием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оснастивших УВП Ф/М современным оборудованием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1"/>
                <c:pt idx="0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оснастивших УВП Ф/М современным оборудованием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1"/>
                <c:pt idx="0">
                  <c:v>50.5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465792"/>
        <c:axId val="66467328"/>
        <c:axId val="0"/>
      </c:bar3DChart>
      <c:catAx>
        <c:axId val="66465792"/>
        <c:scaling>
          <c:orientation val="minMax"/>
        </c:scaling>
        <c:delete val="0"/>
        <c:axPos val="b"/>
        <c:majorTickMark val="out"/>
        <c:minorTickMark val="none"/>
        <c:tickLblPos val="nextTo"/>
        <c:crossAx val="66467328"/>
        <c:crosses val="autoZero"/>
        <c:auto val="1"/>
        <c:lblAlgn val="ctr"/>
        <c:lblOffset val="100"/>
        <c:noMultiLvlLbl val="0"/>
      </c:catAx>
      <c:valAx>
        <c:axId val="664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4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Оптимальный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Программа развития ОУ</c:v>
                </c:pt>
                <c:pt idx="1">
                  <c:v>Планы, отдельные программы</c:v>
                </c:pt>
                <c:pt idx="2">
                  <c:v>Мониторинг результатов реализации Стратегии</c:v>
                </c:pt>
                <c:pt idx="3">
                  <c:v>Положение ВСОКО: ИУП, ПО, Ф/М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55</c:v>
                </c:pt>
                <c:pt idx="2">
                  <c:v>0</c:v>
                </c:pt>
                <c:pt idx="3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Локальный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Программа развития ОУ</c:v>
                </c:pt>
                <c:pt idx="1">
                  <c:v>Планы, отдельные программы</c:v>
                </c:pt>
                <c:pt idx="2">
                  <c:v>Мониторинг результатов реализации Стратегии</c:v>
                </c:pt>
                <c:pt idx="3">
                  <c:v>Положение ВСОКО: ИУП, ПО, Ф/М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</c:v>
                </c:pt>
                <c:pt idx="1">
                  <c:v>0</c:v>
                </c:pt>
                <c:pt idx="2">
                  <c:v>90</c:v>
                </c:pt>
                <c:pt idx="3">
                  <c:v>70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Отсутствует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Программа развития ОУ</c:v>
                </c:pt>
                <c:pt idx="1">
                  <c:v>Планы, отдельные программы</c:v>
                </c:pt>
                <c:pt idx="2">
                  <c:v>Мониторинг результатов реализации Стратегии</c:v>
                </c:pt>
                <c:pt idx="3">
                  <c:v>Положение ВСОКО: ИУП, ПО, Ф/М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7046400"/>
        <c:axId val="67064576"/>
        <c:axId val="0"/>
      </c:bar3DChart>
      <c:catAx>
        <c:axId val="67046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7064576"/>
        <c:crosses val="autoZero"/>
        <c:auto val="1"/>
        <c:lblAlgn val="ctr"/>
        <c:lblOffset val="100"/>
        <c:noMultiLvlLbl val="0"/>
      </c:catAx>
      <c:valAx>
        <c:axId val="67064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046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0.04</c:v>
                </c:pt>
                <c:pt idx="1">
                  <c:v>0.01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0.08</c:v>
                </c:pt>
                <c:pt idx="1">
                  <c:v>0.02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0.02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561728"/>
        <c:axId val="63563264"/>
        <c:axId val="0"/>
      </c:bar3DChart>
      <c:catAx>
        <c:axId val="63561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563264"/>
        <c:crosses val="autoZero"/>
        <c:auto val="1"/>
        <c:lblAlgn val="ctr"/>
        <c:lblOffset val="100"/>
        <c:noMultiLvlLbl val="0"/>
      </c:catAx>
      <c:valAx>
        <c:axId val="63563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356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ЕГЭ математика </c:v>
                </c:pt>
                <c:pt idx="1">
                  <c:v>ЕГЭ физика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3601664"/>
        <c:axId val="63623936"/>
        <c:axId val="0"/>
      </c:bar3DChart>
      <c:catAx>
        <c:axId val="63601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623936"/>
        <c:crosses val="autoZero"/>
        <c:auto val="1"/>
        <c:lblAlgn val="ctr"/>
        <c:lblOffset val="100"/>
        <c:noMultiLvlLbl val="0"/>
      </c:catAx>
      <c:valAx>
        <c:axId val="636239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6016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стандарт </c:v>
                </c:pt>
                <c:pt idx="1">
                  <c:v>Математика качество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99.8</c:v>
                </c:pt>
                <c:pt idx="1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стандарт </c:v>
                </c:pt>
                <c:pt idx="1">
                  <c:v>Математика качество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99.7</c:v>
                </c:pt>
                <c:pt idx="1">
                  <c:v>50.2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стандарт </c:v>
                </c:pt>
                <c:pt idx="1">
                  <c:v>Математика качество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99.8</c:v>
                </c:pt>
                <c:pt idx="1">
                  <c:v>43.4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4850176"/>
        <c:axId val="64864256"/>
        <c:axId val="0"/>
      </c:bar3DChart>
      <c:catAx>
        <c:axId val="64850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4864256"/>
        <c:crosses val="autoZero"/>
        <c:auto val="1"/>
        <c:lblAlgn val="ctr"/>
        <c:lblOffset val="100"/>
        <c:noMultiLvlLbl val="0"/>
      </c:catAx>
      <c:valAx>
        <c:axId val="6486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4850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Физика стандарт </c:v>
                </c:pt>
                <c:pt idx="1">
                  <c:v>Физика качество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99.8</c:v>
                </c:pt>
                <c:pt idx="1">
                  <c:v>46.1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Физика стандарт </c:v>
                </c:pt>
                <c:pt idx="1">
                  <c:v>Физика качество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99.95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Физика стандарт </c:v>
                </c:pt>
                <c:pt idx="1">
                  <c:v>Физика качество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99.8</c:v>
                </c:pt>
                <c:pt idx="1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021440"/>
        <c:axId val="65022976"/>
        <c:axId val="0"/>
      </c:bar3DChart>
      <c:catAx>
        <c:axId val="650214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22976"/>
        <c:crosses val="autoZero"/>
        <c:auto val="1"/>
        <c:lblAlgn val="ctr"/>
        <c:lblOffset val="100"/>
        <c:noMultiLvlLbl val="0"/>
      </c:catAx>
      <c:valAx>
        <c:axId val="650229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021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   </c:v>
                </c:pt>
                <c:pt idx="1">
                  <c:v> Физика 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37.200000000000003</c:v>
                </c:pt>
                <c:pt idx="1">
                  <c:v>47.8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   </c:v>
                </c:pt>
                <c:pt idx="1">
                  <c:v> Физика 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36.6</c:v>
                </c:pt>
                <c:pt idx="1">
                  <c:v>44.8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Математика    </c:v>
                </c:pt>
                <c:pt idx="1">
                  <c:v> Физика  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39.6</c:v>
                </c:pt>
                <c:pt idx="1">
                  <c:v>46.5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02592"/>
        <c:axId val="65104128"/>
        <c:axId val="0"/>
      </c:bar3DChart>
      <c:catAx>
        <c:axId val="651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104128"/>
        <c:crosses val="autoZero"/>
        <c:auto val="1"/>
        <c:lblAlgn val="ctr"/>
        <c:lblOffset val="100"/>
        <c:noMultiLvlLbl val="0"/>
      </c:catAx>
      <c:valAx>
        <c:axId val="65104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1025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Профиль математика </c:v>
                </c:pt>
                <c:pt idx="1">
                  <c:v>Профиль физика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11.5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Профиль математика </c:v>
                </c:pt>
                <c:pt idx="1">
                  <c:v>Профиль физика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11.2</c:v>
                </c:pt>
                <c:pt idx="1">
                  <c:v>6.1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Профиль математика </c:v>
                </c:pt>
                <c:pt idx="1">
                  <c:v>Профиль физика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12.5</c:v>
                </c:pt>
                <c:pt idx="1">
                  <c:v>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146880"/>
        <c:axId val="65148416"/>
        <c:axId val="0"/>
      </c:bar3DChart>
      <c:catAx>
        <c:axId val="65146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148416"/>
        <c:crosses val="autoZero"/>
        <c:auto val="1"/>
        <c:lblAlgn val="ctr"/>
        <c:lblOffset val="100"/>
        <c:noMultiLvlLbl val="0"/>
      </c:catAx>
      <c:valAx>
        <c:axId val="65148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146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Средн. балл математика ПР</c:v>
                </c:pt>
                <c:pt idx="1">
                  <c:v>Средний балл физика ПР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50.2</c:v>
                </c:pt>
                <c:pt idx="1">
                  <c:v>55.7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Средн. балл математика ПР</c:v>
                </c:pt>
                <c:pt idx="1">
                  <c:v>Средний балл физика ПР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57.6</c:v>
                </c:pt>
                <c:pt idx="1">
                  <c:v>50.5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Средн. балл математика ПР</c:v>
                </c:pt>
                <c:pt idx="1">
                  <c:v>Средний балл физика ПР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43.3</c:v>
                </c:pt>
                <c:pt idx="1">
                  <c:v>49.7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367808"/>
        <c:axId val="63553920"/>
      </c:barChart>
      <c:catAx>
        <c:axId val="633678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3553920"/>
        <c:crosses val="autoZero"/>
        <c:auto val="1"/>
        <c:lblAlgn val="ctr"/>
        <c:lblOffset val="100"/>
        <c:noMultiLvlLbl val="0"/>
      </c:catAx>
      <c:valAx>
        <c:axId val="63553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3678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реализующих ПО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2"/>
                <c:pt idx="0">
                  <c:v>27.3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реализующих ПО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2"/>
                <c:pt idx="0">
                  <c:v>18.2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1"/>
                <c:pt idx="0">
                  <c:v>Доля ОУ, реализующих ПО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2"/>
                <c:pt idx="0">
                  <c:v>18.2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418752"/>
        <c:axId val="65420288"/>
        <c:axId val="0"/>
      </c:bar3DChart>
      <c:catAx>
        <c:axId val="65418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420288"/>
        <c:crosses val="autoZero"/>
        <c:auto val="1"/>
        <c:lblAlgn val="ctr"/>
        <c:lblOffset val="100"/>
        <c:noMultiLvlLbl val="0"/>
      </c:catAx>
      <c:valAx>
        <c:axId val="6542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187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comp4</cp:lastModifiedBy>
  <cp:revision>13</cp:revision>
  <dcterms:created xsi:type="dcterms:W3CDTF">2017-11-28T08:29:00Z</dcterms:created>
  <dcterms:modified xsi:type="dcterms:W3CDTF">2017-12-20T06:33:00Z</dcterms:modified>
</cp:coreProperties>
</file>